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4A" w:rsidRDefault="00E62C4A" w:rsidP="005A1205">
      <w:pPr>
        <w:jc w:val="center"/>
        <w:rPr>
          <w:rFonts w:ascii="Arial" w:hAnsi="Arial" w:cs="Arial"/>
        </w:rPr>
      </w:pPr>
    </w:p>
    <w:p w:rsidR="00E62C4A" w:rsidRDefault="00E62C4A" w:rsidP="005A1205">
      <w:pPr>
        <w:jc w:val="center"/>
        <w:rPr>
          <w:rFonts w:ascii="Arial" w:hAnsi="Arial" w:cs="Arial"/>
        </w:rPr>
      </w:pPr>
    </w:p>
    <w:p w:rsidR="00E62C4A" w:rsidRDefault="00E62C4A" w:rsidP="005A1205">
      <w:pPr>
        <w:jc w:val="center"/>
        <w:rPr>
          <w:rFonts w:ascii="Arial" w:hAnsi="Arial" w:cs="Arial"/>
        </w:rPr>
      </w:pPr>
    </w:p>
    <w:p w:rsidR="00E62C4A" w:rsidRDefault="00E62C4A" w:rsidP="005A1205">
      <w:pPr>
        <w:jc w:val="center"/>
        <w:rPr>
          <w:rFonts w:ascii="Arial" w:hAnsi="Arial" w:cs="Arial"/>
        </w:rPr>
      </w:pPr>
    </w:p>
    <w:p w:rsidR="00E62C4A" w:rsidRDefault="00E62C4A" w:rsidP="005A1205">
      <w:pPr>
        <w:jc w:val="center"/>
        <w:rPr>
          <w:rFonts w:ascii="Arial" w:hAnsi="Arial" w:cs="Arial"/>
        </w:rPr>
      </w:pPr>
    </w:p>
    <w:p w:rsidR="00E62C4A" w:rsidRDefault="00E62C4A" w:rsidP="005A1205">
      <w:pPr>
        <w:jc w:val="center"/>
        <w:rPr>
          <w:rFonts w:ascii="Arial" w:hAnsi="Arial" w:cs="Arial"/>
        </w:rPr>
      </w:pPr>
    </w:p>
    <w:p w:rsidR="005A1205" w:rsidRDefault="005A1205" w:rsidP="005A12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Sistemas de riego del estado Lara</w:t>
      </w:r>
    </w:p>
    <w:p w:rsidR="005A1205" w:rsidRDefault="005A1205" w:rsidP="005A1205">
      <w:pPr>
        <w:jc w:val="center"/>
        <w:rPr>
          <w:rFonts w:ascii="Arial" w:hAnsi="Arial" w:cs="Arial"/>
        </w:rPr>
      </w:pPr>
    </w:p>
    <w:tbl>
      <w:tblPr>
        <w:tblW w:w="0" w:type="auto"/>
        <w:tblInd w:w="58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578"/>
        <w:gridCol w:w="3122"/>
        <w:gridCol w:w="1441"/>
        <w:gridCol w:w="1547"/>
      </w:tblGrid>
      <w:tr w:rsidR="005A1205" w:rsidRPr="006B3D98" w:rsidTr="00E62C4A">
        <w:trPr>
          <w:trHeight w:val="751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Municipio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Sistema de riego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Superficie regable 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(has)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Superficie bajo riego (has)</w:t>
            </w:r>
          </w:p>
        </w:tc>
      </w:tr>
      <w:tr w:rsidR="005A1205" w:rsidRPr="006B3D98" w:rsidTr="00E62C4A">
        <w:trPr>
          <w:trHeight w:val="751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Andrés Eloy Blanco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Palo Verde-Las Lajitas-Bojó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Palmira I y II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Rafael Tintinal, Hacha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450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233</w:t>
            </w:r>
          </w:p>
        </w:tc>
      </w:tr>
      <w:tr w:rsidR="005A1205" w:rsidRPr="006B3D98" w:rsidTr="00E62C4A">
        <w:trPr>
          <w:trHeight w:val="517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Crespo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Los Quemaos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El Guayabito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5A1205" w:rsidRPr="006B3D98" w:rsidTr="00E62C4A">
        <w:trPr>
          <w:trHeight w:val="767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Iribarren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Los Naranjillos, Batatal, Las Matías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Las Torrecitas, Pozo Blanco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Tapa de Piedra, El Palenque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600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269</w:t>
            </w: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A1205" w:rsidRPr="006B3D98" w:rsidTr="00E62C4A">
        <w:trPr>
          <w:trHeight w:val="767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Jiménez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San José de Quíbor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Las Canoítas, Las Cojotas</w:t>
            </w:r>
          </w:p>
          <w:p w:rsidR="005A1205" w:rsidRPr="006B3D98" w:rsidRDefault="005A1205" w:rsidP="005132D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Manzanal, Volcancito, Agua Negra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Las Cuibas-Piedra de Ojo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La Sabanita, El Páramo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2.298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1.599</w:t>
            </w:r>
          </w:p>
        </w:tc>
      </w:tr>
      <w:tr w:rsidR="005A1205" w:rsidRPr="006B3D98" w:rsidTr="00E62C4A">
        <w:trPr>
          <w:trHeight w:val="767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Morán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El Hato-Los Pozos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Hato Arriba-La Escuadra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Santo Domingo-Cujisal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Sarmiento, Boro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El Parchal-La Lagunita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768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415</w:t>
            </w:r>
          </w:p>
        </w:tc>
      </w:tr>
      <w:tr w:rsidR="005A1205" w:rsidRPr="006B3D98" w:rsidTr="00E62C4A">
        <w:trPr>
          <w:trHeight w:val="1018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Palavecino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Barbacoa, El Hatillo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San Jacinto-Hierbabuena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El Espinal, La Galería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San Nicolás de Bari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180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</w:tr>
      <w:tr w:rsidR="005A1205" w:rsidRPr="006B3D98" w:rsidTr="00E62C4A">
        <w:trPr>
          <w:trHeight w:val="735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Simón Planas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Los Gayones, El Corozo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El Torrellero, Circuncisión Gutiérrez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Las Matas, La Fe, María Lionza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1.315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760</w:t>
            </w:r>
          </w:p>
        </w:tc>
      </w:tr>
      <w:tr w:rsidR="005A1205" w:rsidRPr="006B3D98" w:rsidTr="00E62C4A">
        <w:trPr>
          <w:trHeight w:val="735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Torres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Montenegro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Santiago-Santa Ana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Nueva Tacarigua, El Yabito, Ira</w:t>
            </w:r>
          </w:p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Cambural, Buenos Aires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840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592</w:t>
            </w:r>
          </w:p>
        </w:tc>
      </w:tr>
      <w:tr w:rsidR="005A1205" w:rsidRPr="006B3D98" w:rsidTr="00E62C4A">
        <w:trPr>
          <w:trHeight w:val="267"/>
        </w:trPr>
        <w:tc>
          <w:tcPr>
            <w:tcW w:w="15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Urdaneta</w:t>
            </w:r>
          </w:p>
        </w:tc>
        <w:tc>
          <w:tcPr>
            <w:tcW w:w="312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0"/>
                <w:szCs w:val="20"/>
              </w:rPr>
              <w:t>El Tuy</w:t>
            </w:r>
          </w:p>
        </w:tc>
        <w:tc>
          <w:tcPr>
            <w:tcW w:w="144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650</w:t>
            </w:r>
          </w:p>
        </w:tc>
        <w:tc>
          <w:tcPr>
            <w:tcW w:w="15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A1205" w:rsidRPr="006B3D98" w:rsidRDefault="005A1205" w:rsidP="005132D5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6B3D98">
              <w:rPr>
                <w:rFonts w:ascii="Arial" w:eastAsia="Calibri" w:hAnsi="Arial" w:cs="Arial"/>
                <w:sz w:val="22"/>
                <w:szCs w:val="22"/>
              </w:rPr>
              <w:t>600</w:t>
            </w:r>
          </w:p>
        </w:tc>
      </w:tr>
    </w:tbl>
    <w:p w:rsidR="00A8417F" w:rsidRDefault="008D29EA">
      <w:r>
        <w:rPr>
          <w:rFonts w:ascii="Arial" w:hAnsi="Arial" w:cs="Arial"/>
          <w:sz w:val="20"/>
          <w:szCs w:val="20"/>
        </w:rPr>
        <w:t xml:space="preserve">         </w:t>
      </w:r>
      <w:r w:rsidR="005A1205">
        <w:rPr>
          <w:rFonts w:ascii="Arial" w:hAnsi="Arial" w:cs="Arial"/>
          <w:sz w:val="20"/>
          <w:szCs w:val="20"/>
        </w:rPr>
        <w:t xml:space="preserve"> </w:t>
      </w:r>
      <w:r w:rsidR="005A1205" w:rsidRPr="00601538">
        <w:rPr>
          <w:rFonts w:ascii="Arial" w:hAnsi="Arial" w:cs="Arial"/>
          <w:sz w:val="20"/>
          <w:szCs w:val="20"/>
        </w:rPr>
        <w:t>Fuente: UEMPPAT-Lara</w:t>
      </w:r>
      <w:r w:rsidR="00432EFA">
        <w:rPr>
          <w:rFonts w:ascii="Arial" w:hAnsi="Arial" w:cs="Arial"/>
          <w:sz w:val="20"/>
          <w:szCs w:val="20"/>
        </w:rPr>
        <w:t xml:space="preserve"> 2004</w:t>
      </w:r>
    </w:p>
    <w:sectPr w:rsidR="00A8417F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4A" w:rsidRDefault="00E62C4A" w:rsidP="00E62C4A">
      <w:r>
        <w:separator/>
      </w:r>
    </w:p>
  </w:endnote>
  <w:endnote w:type="continuationSeparator" w:id="1">
    <w:p w:rsidR="00E62C4A" w:rsidRDefault="00E62C4A" w:rsidP="00E6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4A" w:rsidRDefault="00E62C4A" w:rsidP="00E62C4A">
      <w:r>
        <w:separator/>
      </w:r>
    </w:p>
  </w:footnote>
  <w:footnote w:type="continuationSeparator" w:id="1">
    <w:p w:rsidR="00E62C4A" w:rsidRDefault="00E62C4A" w:rsidP="00E6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4A" w:rsidRDefault="00E62C4A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5908040</wp:posOffset>
          </wp:positionH>
          <wp:positionV relativeFrom="paragraph">
            <wp:posOffset>-186055</wp:posOffset>
          </wp:positionV>
          <wp:extent cx="557530" cy="328930"/>
          <wp:effectExtent l="19050" t="0" r="0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3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-186055</wp:posOffset>
          </wp:positionV>
          <wp:extent cx="1545590" cy="348615"/>
          <wp:effectExtent l="19050" t="0" r="0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5590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C4A" w:rsidRDefault="00E62C4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A1205"/>
    <w:rsid w:val="00004EAA"/>
    <w:rsid w:val="00023895"/>
    <w:rsid w:val="000C79E3"/>
    <w:rsid w:val="001040AB"/>
    <w:rsid w:val="00432EFA"/>
    <w:rsid w:val="005A1205"/>
    <w:rsid w:val="00663F92"/>
    <w:rsid w:val="008D29EA"/>
    <w:rsid w:val="009436BE"/>
    <w:rsid w:val="00A8417F"/>
    <w:rsid w:val="00D16BA6"/>
    <w:rsid w:val="00E105D8"/>
    <w:rsid w:val="00E62C4A"/>
    <w:rsid w:val="00EE59C7"/>
    <w:rsid w:val="00F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05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C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C4A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62C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2C4A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C4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Colossus User</cp:lastModifiedBy>
  <cp:revision>4</cp:revision>
  <dcterms:created xsi:type="dcterms:W3CDTF">2011-06-27T15:17:00Z</dcterms:created>
  <dcterms:modified xsi:type="dcterms:W3CDTF">2011-06-30T01:12:00Z</dcterms:modified>
</cp:coreProperties>
</file>